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4B" w:rsidRPr="00BC5440" w:rsidRDefault="005A274B" w:rsidP="005A274B">
      <w:pPr>
        <w:pStyle w:val="a9"/>
        <w:spacing w:line="340" w:lineRule="exact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иложение № ____"/>
            </w:textInput>
          </w:ffData>
        </w:fldChar>
      </w:r>
      <w:r>
        <w:rPr>
          <w:rFonts w:eastAsiaTheme="minorHAnsi"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z w:val="24"/>
          <w:szCs w:val="24"/>
          <w:lang w:eastAsia="en-US"/>
        </w:rPr>
        <w:t xml:space="preserve">Приложение № </w:t>
      </w:r>
      <w:r w:rsidR="007C6F29">
        <w:rPr>
          <w:rFonts w:eastAsiaTheme="minorHAnsi"/>
          <w:noProof/>
          <w:sz w:val="24"/>
          <w:szCs w:val="24"/>
          <w:lang w:eastAsia="en-US"/>
        </w:rPr>
        <w:t>1</w:t>
      </w:r>
      <w:r w:rsidR="006D54F7">
        <w:rPr>
          <w:rFonts w:eastAsiaTheme="minorHAnsi"/>
          <w:noProof/>
          <w:sz w:val="24"/>
          <w:szCs w:val="24"/>
          <w:lang w:eastAsia="en-US"/>
        </w:rPr>
        <w:t>2</w:t>
      </w:r>
      <w:r>
        <w:rPr>
          <w:rFonts w:eastAsiaTheme="minorHAnsi"/>
          <w:sz w:val="24"/>
          <w:szCs w:val="24"/>
          <w:lang w:eastAsia="en-US"/>
        </w:rPr>
        <w:fldChar w:fldCharType="end"/>
      </w:r>
    </w:p>
    <w:p w:rsidR="005A274B" w:rsidRPr="00BC5440" w:rsidRDefault="005A274B" w:rsidP="005A274B">
      <w:pPr>
        <w:pStyle w:val="a9"/>
        <w:spacing w:line="340" w:lineRule="exact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к Договору №___________ от _________"/>
            </w:textInput>
          </w:ffData>
        </w:fldChar>
      </w:r>
      <w:r>
        <w:rPr>
          <w:rFonts w:eastAsiaTheme="minorHAnsi"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z w:val="24"/>
          <w:szCs w:val="24"/>
          <w:lang w:eastAsia="en-US"/>
        </w:rPr>
        <w:t>к Договору №</w:t>
      </w:r>
      <w:r w:rsidR="002B2A54">
        <w:rPr>
          <w:rFonts w:eastAsiaTheme="minorHAnsi"/>
          <w:noProof/>
          <w:sz w:val="24"/>
          <w:szCs w:val="24"/>
          <w:lang w:eastAsia="en-US"/>
        </w:rPr>
        <w:t>22/-</w:t>
      </w:r>
      <w:r w:rsidR="007C6F29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от </w:t>
      </w:r>
      <w:r w:rsidR="002B2A54">
        <w:rPr>
          <w:rFonts w:eastAsiaTheme="minorHAnsi"/>
          <w:noProof/>
          <w:sz w:val="24"/>
          <w:szCs w:val="24"/>
          <w:lang w:eastAsia="en-US"/>
        </w:rPr>
        <w:t>.20</w:t>
      </w:r>
      <w:r w:rsidR="003B4D3E" w:rsidRPr="003B4D3E">
        <w:rPr>
          <w:rFonts w:eastAsiaTheme="minorHAnsi"/>
          <w:noProof/>
          <w:sz w:val="24"/>
          <w:szCs w:val="24"/>
          <w:lang w:eastAsia="en-US"/>
        </w:rPr>
        <w:t>20</w:t>
      </w:r>
      <w:r w:rsidR="0050797F">
        <w:rPr>
          <w:rFonts w:eastAsiaTheme="minorHAnsi"/>
          <w:noProof/>
          <w:sz w:val="24"/>
          <w:szCs w:val="24"/>
          <w:lang w:eastAsia="en-US"/>
        </w:rPr>
        <w:t>г.</w:t>
      </w:r>
      <w:r>
        <w:rPr>
          <w:rFonts w:eastAsiaTheme="minorHAnsi"/>
          <w:sz w:val="24"/>
          <w:szCs w:val="24"/>
          <w:lang w:eastAsia="en-US"/>
        </w:rPr>
        <w:fldChar w:fldCharType="end"/>
      </w:r>
    </w:p>
    <w:p w:rsidR="005A274B" w:rsidRDefault="005A274B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</w:rPr>
      </w:pPr>
    </w:p>
    <w:p w:rsidR="00DE4DA4" w:rsidRPr="005A274B" w:rsidRDefault="00FE56B4" w:rsidP="0036502F">
      <w:pPr>
        <w:pStyle w:val="a9"/>
        <w:spacing w:line="340" w:lineRule="exact"/>
        <w:jc w:val="center"/>
        <w:rPr>
          <w:rFonts w:eastAsiaTheme="minorHAnsi"/>
          <w:b/>
          <w:sz w:val="24"/>
          <w:szCs w:val="24"/>
        </w:rPr>
      </w:pPr>
      <w:r w:rsidRPr="005A274B">
        <w:rPr>
          <w:rFonts w:eastAsiaTheme="minorHAnsi"/>
          <w:b/>
          <w:sz w:val="24"/>
          <w:szCs w:val="24"/>
        </w:rPr>
        <w:t>Стандартная оговорка</w:t>
      </w:r>
      <w:r w:rsidR="00641505" w:rsidRPr="005A274B">
        <w:rPr>
          <w:rFonts w:eastAsiaTheme="minorHAnsi"/>
          <w:b/>
          <w:sz w:val="24"/>
          <w:szCs w:val="24"/>
        </w:rPr>
        <w:t xml:space="preserve"> </w:t>
      </w:r>
      <w:r w:rsidRPr="005A274B">
        <w:rPr>
          <w:rFonts w:eastAsiaTheme="minorHAnsi"/>
          <w:b/>
          <w:sz w:val="24"/>
          <w:szCs w:val="24"/>
        </w:rPr>
        <w:t>об исполнении налоговых обязательств по НДС</w:t>
      </w:r>
    </w:p>
    <w:p w:rsidR="00DE4DA4" w:rsidRPr="00103185" w:rsidRDefault="005A274B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>(</w:t>
      </w:r>
      <w:r w:rsidR="00DE4DA4" w:rsidRPr="00103185">
        <w:rPr>
          <w:rFonts w:eastAsiaTheme="minorHAnsi"/>
          <w:i/>
          <w:highlight w:val="lightGray"/>
        </w:rPr>
        <w:t xml:space="preserve">для включения в договоры с третьими лицами, реализующими товары </w:t>
      </w:r>
    </w:p>
    <w:p w:rsidR="00DE4DA4" w:rsidRPr="00103185" w:rsidRDefault="00DE4DA4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>(выполняющими работы, оказывающими услуги, передающими имущественные права)</w:t>
      </w:r>
    </w:p>
    <w:p w:rsidR="00DE4DA4" w:rsidRPr="00103185" w:rsidRDefault="00DE4DA4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 xml:space="preserve"> в адрес ПАО «НК «Роснефть» и Обществ Группы</w:t>
      </w:r>
      <w:r w:rsidR="005A274B" w:rsidRPr="00103185">
        <w:rPr>
          <w:rFonts w:eastAsiaTheme="minorHAnsi"/>
          <w:i/>
          <w:highlight w:val="lightGray"/>
        </w:rPr>
        <w:t>)</w:t>
      </w:r>
    </w:p>
    <w:p w:rsidR="00FE56B4" w:rsidRPr="00641505" w:rsidRDefault="00FE56B4" w:rsidP="0036502F">
      <w:pPr>
        <w:autoSpaceDE w:val="0"/>
        <w:autoSpaceDN w:val="0"/>
        <w:adjustRightInd w:val="0"/>
        <w:spacing w:line="340" w:lineRule="exact"/>
        <w:jc w:val="both"/>
        <w:rPr>
          <w:rFonts w:eastAsiaTheme="minorHAnsi"/>
          <w:sz w:val="24"/>
          <w:szCs w:val="24"/>
          <w:highlight w:val="lightGray"/>
        </w:rPr>
      </w:pPr>
    </w:p>
    <w:p w:rsidR="00CE0738" w:rsidRDefault="00054B6F" w:rsidP="00AC7815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0" w:name="ТекстовоеПоле1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0"/>
      <w:r w:rsidR="00CE0738" w:rsidRPr="00406D39">
        <w:rPr>
          <w:rFonts w:eastAsiaTheme="minorHAnsi"/>
          <w:sz w:val="24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___________(указывается обозначение контрагента как стороны в договоре)"/>
            </w:textInput>
          </w:ffData>
        </w:fldChar>
      </w:r>
      <w:bookmarkStart w:id="1" w:name="ТекстовоеПоле2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1"/>
      <w:r w:rsidR="00CE0738" w:rsidRPr="00406D39">
        <w:rPr>
          <w:rFonts w:eastAsiaTheme="minorHAnsi"/>
          <w:sz w:val="24"/>
          <w:szCs w:val="24"/>
        </w:rPr>
        <w:t xml:space="preserve"> по реализации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2" w:name="ТекстовоеПоле3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noProof/>
          <w:sz w:val="24"/>
          <w:szCs w:val="24"/>
        </w:rPr>
        <w:t>НЛ</w:t>
      </w:r>
      <w:r w:rsidR="00C55C51">
        <w:rPr>
          <w:rFonts w:eastAsiaTheme="minorHAnsi"/>
          <w:noProof/>
          <w:sz w:val="24"/>
          <w:szCs w:val="24"/>
        </w:rPr>
        <w:t xml:space="preserve"> на объектах 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2"/>
      <w:r w:rsidR="002B16EA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 xml:space="preserve">в адрес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3" w:name="ТекстовоеПоле4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55C51">
        <w:rPr>
          <w:rFonts w:eastAsiaTheme="minorHAnsi"/>
          <w:noProof/>
          <w:sz w:val="24"/>
          <w:szCs w:val="24"/>
        </w:rPr>
        <w:t>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3"/>
      <w:r w:rsidR="00CE0738" w:rsidRPr="00406D39">
        <w:rPr>
          <w:rFonts w:eastAsiaTheme="minorHAnsi"/>
          <w:sz w:val="24"/>
          <w:szCs w:val="24"/>
        </w:rPr>
        <w:t xml:space="preserve"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4" w:name="ТекстовоеПоле5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4"/>
      <w:r w:rsidR="00CE0738" w:rsidRPr="00406D39">
        <w:rPr>
          <w:rFonts w:eastAsiaTheme="minorHAnsi"/>
          <w:sz w:val="24"/>
          <w:szCs w:val="24"/>
        </w:rPr>
        <w:t>.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5" w:name="ТекстовоеПоле6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end"/>
      </w:r>
      <w:bookmarkEnd w:id="5"/>
      <w:r w:rsidR="005A274B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>гарантирует и обязуется своевременно отражать в налоговой отчетности налог на добавленную стоимость, предъявленный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6" w:name="ТекстовоеПоле7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55C51">
        <w:rPr>
          <w:rFonts w:eastAsiaTheme="minorHAnsi"/>
          <w:noProof/>
          <w:sz w:val="24"/>
          <w:szCs w:val="24"/>
        </w:rPr>
        <w:t>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6"/>
      <w:r w:rsidR="00CE0738" w:rsidRPr="00406D39">
        <w:rPr>
          <w:rFonts w:eastAsiaTheme="minorHAnsi"/>
          <w:sz w:val="24"/>
          <w:szCs w:val="24"/>
        </w:rPr>
        <w:t xml:space="preserve"> в составе цены (стоимости)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7" w:name="ТекстовоеПоле8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noProof/>
          <w:sz w:val="24"/>
          <w:szCs w:val="24"/>
        </w:rPr>
        <w:t>реализации НЛ</w:t>
      </w:r>
      <w:r w:rsidR="00C55C51">
        <w:rPr>
          <w:rFonts w:eastAsiaTheme="minorHAnsi"/>
          <w:noProof/>
          <w:sz w:val="24"/>
          <w:szCs w:val="24"/>
        </w:rPr>
        <w:t xml:space="preserve"> на  объектах ПАО "Саратовский НПЗ" </w:t>
      </w:r>
      <w:r w:rsidRPr="00406D39">
        <w:rPr>
          <w:rFonts w:eastAsiaTheme="minorHAnsi"/>
          <w:sz w:val="24"/>
          <w:szCs w:val="24"/>
        </w:rPr>
        <w:fldChar w:fldCharType="end"/>
      </w:r>
      <w:bookmarkEnd w:id="7"/>
      <w:r w:rsidR="00CE0738" w:rsidRPr="00406D39">
        <w:rPr>
          <w:rFonts w:eastAsiaTheme="minorHAnsi"/>
          <w:sz w:val="24"/>
          <w:szCs w:val="24"/>
        </w:rPr>
        <w:t>.</w:t>
      </w:r>
    </w:p>
    <w:p w:rsidR="002B16EA" w:rsidRPr="00406D39" w:rsidRDefault="002B16EA" w:rsidP="002B16EA">
      <w:pPr>
        <w:pStyle w:val="ab"/>
        <w:autoSpaceDE w:val="0"/>
        <w:autoSpaceDN w:val="0"/>
        <w:adjustRightInd w:val="0"/>
        <w:ind w:left="567"/>
        <w:jc w:val="both"/>
        <w:rPr>
          <w:rFonts w:eastAsiaTheme="minorHAnsi"/>
          <w:sz w:val="24"/>
          <w:szCs w:val="24"/>
        </w:rPr>
      </w:pPr>
    </w:p>
    <w:p w:rsidR="00CE0738" w:rsidRDefault="00CE0738" w:rsidP="00AC7815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  <w:lang w:eastAsia="en-US"/>
        </w:rPr>
        <w:t xml:space="preserve">В случае внесения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9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8" w:name="ТекстовоеПоле9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8"/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исправлений в ранее выставленные в адрес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0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 "/>
            </w:textInput>
          </w:ffData>
        </w:fldChar>
      </w:r>
      <w:bookmarkStart w:id="9" w:name="ТекстовоеПоле10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C55C51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9"/>
      <w:r w:rsidR="005A274B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счета-фактуры (корректировочные счета-фактуры)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1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0" w:name="ТекстовоеПоле11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3B4D3E">
        <w:rPr>
          <w:rFonts w:eastAsiaTheme="minorHAnsi"/>
          <w:sz w:val="24"/>
          <w:szCs w:val="24"/>
          <w:lang w:eastAsia="en-US"/>
        </w:rPr>
        <w:t> 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10"/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>обязуется оперативно уточнять свои</w:t>
      </w:r>
      <w:r w:rsidR="002B16EA">
        <w:rPr>
          <w:rFonts w:eastAsiaTheme="minorHAnsi"/>
          <w:sz w:val="24"/>
          <w:szCs w:val="24"/>
          <w:lang w:eastAsia="en-US"/>
        </w:rPr>
        <w:t xml:space="preserve"> налоговые обязательства по НДС.</w:t>
      </w:r>
    </w:p>
    <w:p w:rsidR="002B16EA" w:rsidRPr="002B16EA" w:rsidRDefault="002B16EA" w:rsidP="002B16EA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</w:p>
    <w:p w:rsidR="00BD1788" w:rsidRPr="00CA448F" w:rsidRDefault="00054B6F" w:rsidP="008E742B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A448F">
        <w:rPr>
          <w:rFonts w:eastAsiaTheme="minorHAnsi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1" w:name="ТекстовоеПоле12"/>
      <w:r w:rsidRPr="00CA448F">
        <w:rPr>
          <w:rFonts w:eastAsiaTheme="minorHAnsi"/>
          <w:sz w:val="24"/>
          <w:szCs w:val="24"/>
        </w:rPr>
        <w:instrText xml:space="preserve"> FORMTEXT </w:instrText>
      </w:r>
      <w:r w:rsidRPr="00CA448F">
        <w:rPr>
          <w:rFonts w:eastAsiaTheme="minorHAnsi"/>
          <w:sz w:val="24"/>
          <w:szCs w:val="24"/>
        </w:rPr>
      </w:r>
      <w:r w:rsidRPr="00CA448F">
        <w:rPr>
          <w:rFonts w:eastAsiaTheme="minorHAnsi"/>
          <w:sz w:val="24"/>
          <w:szCs w:val="24"/>
        </w:rPr>
        <w:fldChar w:fldCharType="separate"/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="003B4D3E">
        <w:rPr>
          <w:rFonts w:eastAsiaTheme="minorHAnsi"/>
          <w:sz w:val="24"/>
          <w:szCs w:val="24"/>
        </w:rPr>
        <w:t> </w:t>
      </w:r>
      <w:r w:rsidRPr="00CA448F">
        <w:rPr>
          <w:rFonts w:eastAsiaTheme="minorHAnsi"/>
          <w:sz w:val="24"/>
          <w:szCs w:val="24"/>
        </w:rPr>
        <w:fldChar w:fldCharType="end"/>
      </w:r>
      <w:bookmarkEnd w:id="11"/>
      <w:r w:rsidRPr="00CA448F">
        <w:rPr>
          <w:rFonts w:eastAsiaTheme="minorHAnsi"/>
          <w:sz w:val="24"/>
          <w:szCs w:val="24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обязан предоставлять по запросу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3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12" w:name="ТекстовоеПоле13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2"/>
      <w:r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информацию о включении им в налоговую отчетность по НДС операций по реализации в адрес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4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13" w:name="ТекстовоеПоле14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3"/>
      <w:r w:rsidR="00C20D98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5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4" w:name="ТекстовоеПоле15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 xml:space="preserve">на 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4"/>
      <w:r w:rsidR="00CE0738" w:rsidRPr="00CA448F">
        <w:rPr>
          <w:rFonts w:eastAsiaTheme="minorHAnsi"/>
          <w:sz w:val="24"/>
          <w:szCs w:val="24"/>
          <w:lang w:eastAsia="en-US"/>
        </w:rPr>
        <w:t xml:space="preserve">, в том числе выписку из книги продаж за период реализации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6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5" w:name="ТекстовоеПоле16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3B4D3E">
        <w:rPr>
          <w:rFonts w:eastAsiaTheme="minorHAnsi"/>
          <w:sz w:val="24"/>
          <w:szCs w:val="24"/>
          <w:lang w:eastAsia="en-US"/>
        </w:rPr>
        <w:t>НВЛ</w:t>
      </w:r>
      <w:bookmarkStart w:id="16" w:name="_GoBack"/>
      <w:bookmarkEnd w:id="16"/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5"/>
      <w:r w:rsidR="005A274B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в течение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7" w:name="ТекстовоеПоле17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5800C1" w:rsidRPr="005800C1">
        <w:rPr>
          <w:rFonts w:eastAsiaTheme="minorHAnsi"/>
          <w:noProof/>
          <w:sz w:val="24"/>
          <w:szCs w:val="24"/>
          <w:lang w:eastAsia="en-US"/>
        </w:rPr>
        <w:t>3 (</w:t>
      </w:r>
      <w:r w:rsidR="005800C1">
        <w:rPr>
          <w:rFonts w:eastAsiaTheme="minorHAnsi"/>
          <w:noProof/>
          <w:sz w:val="24"/>
          <w:szCs w:val="24"/>
          <w:lang w:eastAsia="en-US"/>
        </w:rPr>
        <w:t>трех)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7"/>
      <w:r w:rsidR="00406D39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>дней со дня получения такого запроса</w:t>
      </w:r>
      <w:r w:rsidR="00A14121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bookmarkStart w:id="18" w:name="ТекстовоеПоле18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406D39" w:rsidRPr="00CA448F">
        <w:rPr>
          <w:rFonts w:eastAsiaTheme="minorHAnsi"/>
          <w:noProof/>
          <w:sz w:val="24"/>
          <w:szCs w:val="24"/>
          <w:lang w:eastAsia="en-US"/>
        </w:rPr>
        <w:t>по форме / в формате, указанной (-ом) в запросе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8"/>
      <w:r w:rsidR="00CE0738" w:rsidRPr="00CA448F">
        <w:rPr>
          <w:rFonts w:eastAsiaTheme="minorHAnsi"/>
          <w:sz w:val="24"/>
          <w:szCs w:val="24"/>
          <w:lang w:eastAsia="en-US"/>
        </w:rPr>
        <w:t>.</w:t>
      </w:r>
    </w:p>
    <w:p w:rsidR="00103185" w:rsidRPr="00103185" w:rsidRDefault="00103185" w:rsidP="002B16E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185" w:rsidRDefault="00103185" w:rsidP="00C20D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03185">
        <w:rPr>
          <w:b/>
          <w:sz w:val="24"/>
          <w:szCs w:val="24"/>
        </w:rPr>
        <w:t>Подписи Сторон.</w:t>
      </w:r>
    </w:p>
    <w:p w:rsidR="002B16EA" w:rsidRPr="00C20D98" w:rsidRDefault="002B16EA" w:rsidP="00C20D98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927"/>
      </w:tblGrid>
      <w:tr w:rsidR="00103185" w:rsidTr="00C20D98">
        <w:tc>
          <w:tcPr>
            <w:tcW w:w="4536" w:type="dxa"/>
          </w:tcPr>
          <w:p w:rsidR="00103185" w:rsidRDefault="00103185" w:rsidP="007C6F29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7C6F29">
              <w:rPr>
                <w:rFonts w:eastAsiaTheme="minorHAnsi"/>
                <w:noProof/>
                <w:sz w:val="24"/>
                <w:szCs w:val="24"/>
                <w:lang w:eastAsia="en-US"/>
              </w:rPr>
              <w:t>Продавец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7C6F29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 Покупатель/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7C6F29">
              <w:rPr>
                <w:rFonts w:eastAsiaTheme="minorHAnsi"/>
                <w:noProof/>
                <w:sz w:val="24"/>
                <w:szCs w:val="24"/>
                <w:lang w:eastAsia="en-US"/>
              </w:rPr>
              <w:t>Покупатель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03185" w:rsidTr="00C20D98">
        <w:tc>
          <w:tcPr>
            <w:tcW w:w="4536" w:type="dxa"/>
          </w:tcPr>
          <w:p w:rsidR="00103185" w:rsidRDefault="00103185" w:rsidP="00CA448F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CA448F" w:rsidRPr="00CA448F">
              <w:rPr>
                <w:rFonts w:eastAsiaTheme="minorHAnsi"/>
                <w:sz w:val="24"/>
                <w:szCs w:val="24"/>
                <w:lang w:eastAsia="en-US"/>
              </w:rPr>
              <w:t>ПАО "Саратовский НПЗ"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3B4D3E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МТО и транспорту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3B4D3E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3B4D3E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3B4D3E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3B4D3E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3B4D3E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03185" w:rsidTr="00C20D98">
        <w:tc>
          <w:tcPr>
            <w:tcW w:w="4536" w:type="dxa"/>
          </w:tcPr>
          <w:p w:rsidR="00103185" w:rsidRDefault="00103185" w:rsidP="00C8434F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 ФИО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t>________</w:t>
            </w:r>
            <w:r w:rsidR="00C8434F">
              <w:rPr>
                <w:rFonts w:eastAsiaTheme="minorHAnsi"/>
                <w:noProof/>
                <w:sz w:val="24"/>
                <w:szCs w:val="24"/>
                <w:lang w:eastAsia="en-US"/>
              </w:rPr>
              <w:t>_________</w:t>
            </w:r>
            <w:r w:rsidR="0050797F">
              <w:rPr>
                <w:rFonts w:eastAsiaTheme="minorHAnsi"/>
                <w:noProof/>
                <w:sz w:val="24"/>
                <w:szCs w:val="24"/>
                <w:lang w:eastAsia="en-US"/>
              </w:rPr>
              <w:t>Левина</w:t>
            </w:r>
            <w:r w:rsidR="00C8434F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Г.Н.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3B4D3E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 Левина Г.Н.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50797F">
              <w:rPr>
                <w:rFonts w:eastAsiaTheme="minorHAnsi"/>
                <w:noProof/>
                <w:sz w:val="24"/>
                <w:szCs w:val="24"/>
                <w:lang w:eastAsia="en-US"/>
              </w:rPr>
              <w:t>_______________</w:t>
            </w:r>
            <w:r w:rsidR="00CA448F" w:rsidRPr="00CA448F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</w:tbl>
    <w:p w:rsidR="002B16EA" w:rsidRPr="00C20D98" w:rsidRDefault="002B16EA" w:rsidP="00C20D98">
      <w:pPr>
        <w:autoSpaceDE w:val="0"/>
        <w:autoSpaceDN w:val="0"/>
        <w:adjustRightInd w:val="0"/>
        <w:spacing w:line="340" w:lineRule="exact"/>
        <w:jc w:val="both"/>
        <w:rPr>
          <w:sz w:val="28"/>
          <w:szCs w:val="28"/>
        </w:rPr>
      </w:pPr>
    </w:p>
    <w:sectPr w:rsidR="002B16EA" w:rsidRPr="00C20D98" w:rsidSect="00C20D9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84" w:right="707" w:bottom="1276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D3" w:rsidRDefault="004636D3" w:rsidP="00E71607">
      <w:r>
        <w:separator/>
      </w:r>
    </w:p>
  </w:endnote>
  <w:endnote w:type="continuationSeparator" w:id="0">
    <w:p w:rsidR="004636D3" w:rsidRDefault="004636D3" w:rsidP="00E7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Pr="002B16EA" w:rsidRDefault="002B16EA" w:rsidP="002B16EA">
    <w:pPr>
      <w:pStyle w:val="a9"/>
      <w:pBdr>
        <w:top w:val="thinThickSmallGap" w:sz="24" w:space="1" w:color="622423" w:themeColor="accent2" w:themeShade="7F"/>
      </w:pBdr>
      <w:jc w:val="both"/>
      <w:rPr>
        <w:rFonts w:eastAsiaTheme="majorEastAsia"/>
      </w:rPr>
    </w:pPr>
    <w:r w:rsidRPr="002B16EA">
      <w:rPr>
        <w:rFonts w:eastAsiaTheme="majorEastAsia"/>
      </w:rPr>
      <w:t>Стандартная оговорка об исполнении</w:t>
    </w:r>
    <w:r>
      <w:rPr>
        <w:rFonts w:eastAsiaTheme="majorEastAsia"/>
      </w:rPr>
      <w:t xml:space="preserve"> налоговых обязательств по НДС</w:t>
    </w:r>
    <w:r w:rsidRPr="002B16EA">
      <w:rPr>
        <w:rFonts w:eastAsiaTheme="majorEastAsia"/>
      </w:rPr>
      <w:t xml:space="preserve">, </w:t>
    </w:r>
  </w:p>
  <w:p w:rsidR="002B16EA" w:rsidRPr="002B16EA" w:rsidRDefault="002B16EA" w:rsidP="002B16EA">
    <w:pPr>
      <w:pStyle w:val="a9"/>
      <w:pBdr>
        <w:top w:val="thinThickSmallGap" w:sz="24" w:space="1" w:color="622423" w:themeColor="accent2" w:themeShade="7F"/>
      </w:pBdr>
      <w:jc w:val="both"/>
      <w:rPr>
        <w:rFonts w:eastAsiaTheme="majorEastAsia"/>
      </w:rPr>
    </w:pPr>
    <w:r>
      <w:rPr>
        <w:rFonts w:eastAsiaTheme="majorEastAsia"/>
      </w:rPr>
      <w:t>Рег. № 23.18.\234.00.1</w:t>
    </w:r>
    <w:r w:rsidRPr="002B16EA">
      <w:rPr>
        <w:rFonts w:eastAsiaTheme="majorEastAsia"/>
      </w:rPr>
      <w:ptab w:relativeTo="margin" w:alignment="right" w:leader="none"/>
    </w:r>
    <w:r w:rsidRPr="002B16EA">
      <w:rPr>
        <w:rFonts w:eastAsiaTheme="majorEastAsia"/>
      </w:rPr>
      <w:t xml:space="preserve">Страница </w:t>
    </w:r>
    <w:r w:rsidRPr="002B16EA">
      <w:rPr>
        <w:rFonts w:eastAsiaTheme="minorEastAsia"/>
      </w:rPr>
      <w:fldChar w:fldCharType="begin"/>
    </w:r>
    <w:r w:rsidRPr="002B16EA">
      <w:instrText>PAGE   \* MERGEFORMAT</w:instrText>
    </w:r>
    <w:r w:rsidRPr="002B16EA">
      <w:rPr>
        <w:rFonts w:eastAsiaTheme="minorEastAsia"/>
      </w:rPr>
      <w:fldChar w:fldCharType="separate"/>
    </w:r>
    <w:r w:rsidR="003B4D3E" w:rsidRPr="003B4D3E">
      <w:rPr>
        <w:rFonts w:eastAsiaTheme="majorEastAsia"/>
        <w:noProof/>
      </w:rPr>
      <w:t>1</w:t>
    </w:r>
    <w:r w:rsidRPr="002B16EA">
      <w:rPr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D3" w:rsidRDefault="004636D3" w:rsidP="00E71607">
      <w:r>
        <w:separator/>
      </w:r>
    </w:p>
  </w:footnote>
  <w:footnote w:type="continuationSeparator" w:id="0">
    <w:p w:rsidR="004636D3" w:rsidRDefault="004636D3" w:rsidP="00E7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3B4D3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4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3B4D3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5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3B4D3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3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lwJzDOKl8e2nCSLHu1wATe5YXuE=" w:salt="s8rZO1p1+JBq1RmzaGJs8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1D"/>
    <w:rsid w:val="00010B39"/>
    <w:rsid w:val="00047E7E"/>
    <w:rsid w:val="0005024D"/>
    <w:rsid w:val="00054A4A"/>
    <w:rsid w:val="00054B6F"/>
    <w:rsid w:val="00066D45"/>
    <w:rsid w:val="000B2855"/>
    <w:rsid w:val="000B3A83"/>
    <w:rsid w:val="000B46DB"/>
    <w:rsid w:val="00103185"/>
    <w:rsid w:val="00175E7A"/>
    <w:rsid w:val="00192842"/>
    <w:rsid w:val="001B732D"/>
    <w:rsid w:val="001C3AD8"/>
    <w:rsid w:val="001D31B7"/>
    <w:rsid w:val="001E18A7"/>
    <w:rsid w:val="0020191D"/>
    <w:rsid w:val="00203823"/>
    <w:rsid w:val="002122A3"/>
    <w:rsid w:val="00223BD5"/>
    <w:rsid w:val="00257013"/>
    <w:rsid w:val="002572E7"/>
    <w:rsid w:val="00287998"/>
    <w:rsid w:val="00295B18"/>
    <w:rsid w:val="002A44EF"/>
    <w:rsid w:val="002B16EA"/>
    <w:rsid w:val="002B2A54"/>
    <w:rsid w:val="002E0D28"/>
    <w:rsid w:val="00312EEF"/>
    <w:rsid w:val="00326B39"/>
    <w:rsid w:val="0036502F"/>
    <w:rsid w:val="0037426D"/>
    <w:rsid w:val="003746E4"/>
    <w:rsid w:val="00383AAE"/>
    <w:rsid w:val="003B4D3E"/>
    <w:rsid w:val="003D1C21"/>
    <w:rsid w:val="003E484E"/>
    <w:rsid w:val="0040374E"/>
    <w:rsid w:val="00406D39"/>
    <w:rsid w:val="00434CDB"/>
    <w:rsid w:val="004636D3"/>
    <w:rsid w:val="004A34CE"/>
    <w:rsid w:val="004F20ED"/>
    <w:rsid w:val="00500303"/>
    <w:rsid w:val="00503EF6"/>
    <w:rsid w:val="0050797F"/>
    <w:rsid w:val="0052318F"/>
    <w:rsid w:val="0055162E"/>
    <w:rsid w:val="005800C1"/>
    <w:rsid w:val="005834C5"/>
    <w:rsid w:val="005A274B"/>
    <w:rsid w:val="005C0E44"/>
    <w:rsid w:val="005C12EA"/>
    <w:rsid w:val="005C17FE"/>
    <w:rsid w:val="006342DB"/>
    <w:rsid w:val="00635CFA"/>
    <w:rsid w:val="00641505"/>
    <w:rsid w:val="0067159E"/>
    <w:rsid w:val="006A112E"/>
    <w:rsid w:val="006B5A9F"/>
    <w:rsid w:val="006B7186"/>
    <w:rsid w:val="006C00A3"/>
    <w:rsid w:val="006D54F7"/>
    <w:rsid w:val="006E6D57"/>
    <w:rsid w:val="00701547"/>
    <w:rsid w:val="00741625"/>
    <w:rsid w:val="00747829"/>
    <w:rsid w:val="00763B30"/>
    <w:rsid w:val="007C4EA8"/>
    <w:rsid w:val="007C6F29"/>
    <w:rsid w:val="007F1D3A"/>
    <w:rsid w:val="00800151"/>
    <w:rsid w:val="008051F7"/>
    <w:rsid w:val="00841FBE"/>
    <w:rsid w:val="008765F0"/>
    <w:rsid w:val="00895F98"/>
    <w:rsid w:val="008A10B9"/>
    <w:rsid w:val="008A5704"/>
    <w:rsid w:val="008C146B"/>
    <w:rsid w:val="008C326D"/>
    <w:rsid w:val="008C37B3"/>
    <w:rsid w:val="008E742B"/>
    <w:rsid w:val="009361E7"/>
    <w:rsid w:val="00946BC5"/>
    <w:rsid w:val="00952428"/>
    <w:rsid w:val="009940BC"/>
    <w:rsid w:val="009D646B"/>
    <w:rsid w:val="009E7C85"/>
    <w:rsid w:val="00A14121"/>
    <w:rsid w:val="00A23A82"/>
    <w:rsid w:val="00A31A49"/>
    <w:rsid w:val="00A74DFE"/>
    <w:rsid w:val="00A805E9"/>
    <w:rsid w:val="00A8571C"/>
    <w:rsid w:val="00A92810"/>
    <w:rsid w:val="00A97347"/>
    <w:rsid w:val="00AC7815"/>
    <w:rsid w:val="00AD19F8"/>
    <w:rsid w:val="00AD6118"/>
    <w:rsid w:val="00AD7F99"/>
    <w:rsid w:val="00AF4FB8"/>
    <w:rsid w:val="00B853FC"/>
    <w:rsid w:val="00B94DD4"/>
    <w:rsid w:val="00BC5440"/>
    <w:rsid w:val="00BD1788"/>
    <w:rsid w:val="00C20D98"/>
    <w:rsid w:val="00C31BA2"/>
    <w:rsid w:val="00C55C51"/>
    <w:rsid w:val="00C755B5"/>
    <w:rsid w:val="00C80C1D"/>
    <w:rsid w:val="00C8434F"/>
    <w:rsid w:val="00C95CB8"/>
    <w:rsid w:val="00CA073A"/>
    <w:rsid w:val="00CA448F"/>
    <w:rsid w:val="00CD01A8"/>
    <w:rsid w:val="00CD3E4E"/>
    <w:rsid w:val="00CE0738"/>
    <w:rsid w:val="00CE60BC"/>
    <w:rsid w:val="00D23E51"/>
    <w:rsid w:val="00DC07B7"/>
    <w:rsid w:val="00DC5F8B"/>
    <w:rsid w:val="00DD1CC5"/>
    <w:rsid w:val="00DE4DA4"/>
    <w:rsid w:val="00DF3525"/>
    <w:rsid w:val="00E23EE6"/>
    <w:rsid w:val="00E37D48"/>
    <w:rsid w:val="00E44C99"/>
    <w:rsid w:val="00E5786C"/>
    <w:rsid w:val="00E6225A"/>
    <w:rsid w:val="00E71607"/>
    <w:rsid w:val="00E934A1"/>
    <w:rsid w:val="00EC5A1E"/>
    <w:rsid w:val="00EC5AEF"/>
    <w:rsid w:val="00ED4E44"/>
    <w:rsid w:val="00EF0CBF"/>
    <w:rsid w:val="00F07A73"/>
    <w:rsid w:val="00F711D4"/>
    <w:rsid w:val="00F722E3"/>
    <w:rsid w:val="00FB3006"/>
    <w:rsid w:val="00FC0839"/>
    <w:rsid w:val="00FE56B4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0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0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56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6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91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96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6486-0D4C-4B94-9BFE-C5A22312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1881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cp:lastPrinted>2018-12-20T08:15:00Z</cp:lastPrinted>
  <dcterms:created xsi:type="dcterms:W3CDTF">2019-12-17T08:35:00Z</dcterms:created>
  <dcterms:modified xsi:type="dcterms:W3CDTF">2019-12-17T08:35:00Z</dcterms:modified>
</cp:coreProperties>
</file>